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pacing w:after="0" w:before="360" w:lineRule="auto"/>
        <w:rPr>
          <w:rFonts w:ascii="Roboto" w:cs="Roboto" w:eastAsia="Roboto" w:hAnsi="Roboto"/>
          <w:b w:val="0"/>
          <w:i w:val="1"/>
          <w:color w:val="4a7729"/>
          <w:sz w:val="56"/>
          <w:szCs w:val="56"/>
        </w:rPr>
      </w:pPr>
      <w:bookmarkStart w:colFirst="0" w:colLast="0" w:name="_heading=h.rfnlobnssmzf" w:id="0"/>
      <w:bookmarkEnd w:id="0"/>
      <w:r w:rsidDel="00000000" w:rsidR="00000000" w:rsidRPr="00000000">
        <w:rPr>
          <w:rFonts w:ascii="Roboto" w:cs="Roboto" w:eastAsia="Roboto" w:hAnsi="Roboto"/>
          <w:b w:val="0"/>
          <w:i w:val="1"/>
          <w:color w:val="4a7729"/>
          <w:sz w:val="56"/>
          <w:szCs w:val="56"/>
          <w:rtl w:val="0"/>
        </w:rPr>
        <w:t xml:space="preserve">Normanby School job vacancy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5092473</wp:posOffset>
            </wp:positionH>
            <wp:positionV relativeFrom="paragraph">
              <wp:posOffset>114300</wp:posOffset>
            </wp:positionV>
            <wp:extent cx="1670277" cy="1759268"/>
            <wp:effectExtent b="0" l="0" r="0" t="0"/>
            <wp:wrapSquare wrapText="bothSides" distB="114300" distT="11430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0277" cy="17592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pacing w:after="0" w:before="0" w:lineRule="auto"/>
        <w:rPr>
          <w:rFonts w:ascii="Roboto" w:cs="Roboto" w:eastAsia="Roboto" w:hAnsi="Roboto"/>
          <w:b w:val="0"/>
          <w:i w:val="1"/>
          <w:color w:val="4a7729"/>
          <w:sz w:val="56"/>
          <w:szCs w:val="56"/>
        </w:rPr>
      </w:pPr>
      <w:bookmarkStart w:colFirst="0" w:colLast="0" w:name="_heading=h.h94km0ojhpth" w:id="1"/>
      <w:bookmarkEnd w:id="1"/>
      <w:r w:rsidDel="00000000" w:rsidR="00000000" w:rsidRPr="00000000">
        <w:rPr>
          <w:rFonts w:ascii="Roboto" w:cs="Roboto" w:eastAsia="Roboto" w:hAnsi="Roboto"/>
          <w:b w:val="0"/>
          <w:i w:val="1"/>
          <w:color w:val="4a7729"/>
          <w:sz w:val="56"/>
          <w:szCs w:val="56"/>
          <w:rtl w:val="0"/>
        </w:rPr>
        <w:t xml:space="preserve">New entrant teacher 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pacing w:after="0" w:before="0" w:lineRule="auto"/>
        <w:rPr>
          <w:rFonts w:ascii="Roboto" w:cs="Roboto" w:eastAsia="Roboto" w:hAnsi="Roboto"/>
          <w:b w:val="0"/>
          <w:i w:val="1"/>
          <w:sz w:val="36"/>
          <w:szCs w:val="36"/>
        </w:rPr>
      </w:pPr>
      <w:bookmarkStart w:colFirst="0" w:colLast="0" w:name="_heading=h.c8z1cwdu1ppk" w:id="2"/>
      <w:bookmarkEnd w:id="2"/>
      <w:r w:rsidDel="00000000" w:rsidR="00000000" w:rsidRPr="00000000">
        <w:rPr>
          <w:rFonts w:ascii="Roboto" w:cs="Roboto" w:eastAsia="Roboto" w:hAnsi="Roboto"/>
          <w:b w:val="0"/>
          <w:i w:val="1"/>
          <w:sz w:val="36"/>
          <w:szCs w:val="36"/>
          <w:rtl w:val="0"/>
        </w:rPr>
        <w:t xml:space="preserve">Part time, Fixed term, FTTE 0.8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ind w:right="380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Fonts w:ascii="Roboto" w:cs="Roboto" w:eastAsia="Roboto" w:hAnsi="Roboto"/>
          <w:color w:val="666666"/>
          <w:rtl w:val="0"/>
        </w:rPr>
        <w:t xml:space="preserve">Start Date: 14/07/2025, End Date: 19/12/2025 (Roll growth)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ind w:right="380"/>
        <w:rPr>
          <w:rFonts w:ascii="Arial" w:cs="Arial" w:eastAsia="Arial" w:hAnsi="Arial"/>
          <w:color w:val="4a7729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Primary and intermediate (Years 1–8) / kura tuatahi, Certificated teacher</w:t>
        <w:br w:type="textWrapping"/>
        <w:t xml:space="preserve">English, Health and physical education, Learning languages, Mathematics and statistics, Science, Social sciences, Technology, Te reo Māori, The arts</w:t>
        <w:br w:type="textWrapping"/>
      </w:r>
      <w:r w:rsidDel="00000000" w:rsidR="00000000" w:rsidRPr="00000000">
        <w:rPr>
          <w:rFonts w:ascii="Arial" w:cs="Arial" w:eastAsia="Arial" w:hAnsi="Arial"/>
          <w:color w:val="4a7729"/>
          <w:rtl w:val="0"/>
        </w:rPr>
        <w:t xml:space="preserve">Suitable for beginning teachers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ind w:right="38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Applications close Wednesday 21 May,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Rule="auto"/>
        <w:ind w:left="300" w:firstLine="0"/>
        <w:rPr>
          <w:rFonts w:ascii="Arial" w:cs="Arial" w:eastAsia="Arial" w:hAnsi="Arial"/>
          <w:color w:val="75757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276" w:lineRule="auto"/>
        <w:rPr>
          <w:rFonts w:ascii="Arial" w:cs="Arial" w:eastAsia="Arial" w:hAnsi="Arial"/>
          <w:color w:val="333333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333333"/>
          <w:sz w:val="27"/>
          <w:szCs w:val="27"/>
          <w:rtl w:val="0"/>
        </w:rPr>
        <w:t xml:space="preserve">We seek a dynamic, fun, collaborative and reflective teacher to team teach in our new entrant classroom working four days per week, Monday to Thursday (negotiable with the potential of becoming full-time) beginning term 3, 14 July (or as soon as possible in term 3) through till the end of the year. This position is due to roll growth.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276" w:lineRule="auto"/>
        <w:rPr>
          <w:rFonts w:ascii="Arial" w:cs="Arial" w:eastAsia="Arial" w:hAnsi="Arial"/>
          <w:color w:val="333333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333333"/>
          <w:sz w:val="27"/>
          <w:szCs w:val="27"/>
          <w:rtl w:val="0"/>
        </w:rPr>
        <w:t xml:space="preserve">The successful applicant will have strengths in literacy and mathematics, an ability to create a vibrant, learner-centred environment, experience with play-based learning and a willingness to grow and develop their practice. Experience with BSLA would be an advantage.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276" w:lineRule="auto"/>
        <w:rPr>
          <w:rFonts w:ascii="Arial" w:cs="Arial" w:eastAsia="Arial" w:hAnsi="Arial"/>
          <w:color w:val="333333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333333"/>
          <w:sz w:val="27"/>
          <w:szCs w:val="27"/>
          <w:rtl w:val="0"/>
        </w:rPr>
        <w:t xml:space="preserve">The terms and conditions, including base salary, for this position is set by the The Primary Teachers' Collective Agreement (PTCA) 2023 – 2025. The base salary for trained and registered teachers will range from $61,329 to $103,086, depending on the applicant's qualifications and experience. Individuals actual base salary will be established by a salary assessment once a role is confirmed.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feb61e" w:space="0" w:sz="4" w:val="single"/>
          <w:right w:color="auto" w:space="0" w:sz="0" w:val="none"/>
          <w:between w:color="auto" w:space="0" w:sz="0" w:val="none"/>
        </w:pBdr>
        <w:shd w:fill="ffffff" w:val="clear"/>
        <w:spacing w:after="240" w:before="260" w:lineRule="auto"/>
        <w:rPr>
          <w:rFonts w:ascii="Arial" w:cs="Arial" w:eastAsia="Arial" w:hAnsi="Arial"/>
          <w:color w:val="143468"/>
          <w:sz w:val="34"/>
          <w:szCs w:val="34"/>
        </w:rPr>
      </w:pPr>
      <w:bookmarkStart w:colFirst="0" w:colLast="0" w:name="_heading=h.3dna9uq00z37" w:id="3"/>
      <w:bookmarkEnd w:id="3"/>
      <w:r w:rsidDel="00000000" w:rsidR="00000000" w:rsidRPr="00000000">
        <w:rPr>
          <w:rFonts w:ascii="Arial" w:cs="Arial" w:eastAsia="Arial" w:hAnsi="Arial"/>
          <w:color w:val="143468"/>
          <w:sz w:val="34"/>
          <w:szCs w:val="34"/>
          <w:rtl w:val="0"/>
        </w:rPr>
        <w:t xml:space="preserve">How to apply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right="380"/>
        <w:rPr>
          <w:rFonts w:ascii="Roboto" w:cs="Roboto" w:eastAsia="Roboto" w:hAnsi="Roboto"/>
          <w:color w:val="333333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333333"/>
          <w:sz w:val="27"/>
          <w:szCs w:val="27"/>
          <w:rtl w:val="0"/>
        </w:rPr>
        <w:t xml:space="preserve">Please complete the attached application form and send your CV, along with any enquiries to: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right="380"/>
        <w:rPr>
          <w:rFonts w:ascii="Arial" w:cs="Arial" w:eastAsia="Arial" w:hAnsi="Arial"/>
          <w:color w:val="333333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333333"/>
          <w:sz w:val="27"/>
          <w:szCs w:val="27"/>
          <w:rtl w:val="0"/>
        </w:rPr>
        <w:t xml:space="preserve">Jude Sklenars, Principal</w:t>
        <w:br w:type="textWrapping"/>
        <w:t xml:space="preserve">3 Hunter Street, Normanby, 4614</w:t>
        <w:br w:type="textWrapping"/>
      </w:r>
      <w:r w:rsidDel="00000000" w:rsidR="00000000" w:rsidRPr="00000000">
        <w:rPr>
          <w:rFonts w:ascii="Arial" w:cs="Arial" w:eastAsia="Arial" w:hAnsi="Arial"/>
          <w:color w:val="0066ff"/>
          <w:sz w:val="27"/>
          <w:szCs w:val="27"/>
          <w:rtl w:val="0"/>
        </w:rPr>
        <w:t xml:space="preserve">principal@normanby.school.nz</w:t>
        <w:br w:type="textWrapping"/>
      </w:r>
      <w:r w:rsidDel="00000000" w:rsidR="00000000" w:rsidRPr="00000000">
        <w:rPr>
          <w:rFonts w:ascii="Arial" w:cs="Arial" w:eastAsia="Arial" w:hAnsi="Arial"/>
          <w:color w:val="333333"/>
          <w:sz w:val="27"/>
          <w:szCs w:val="27"/>
          <w:rtl w:val="0"/>
        </w:rPr>
        <w:t xml:space="preserve">062728023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right="380"/>
        <w:rPr/>
      </w:pPr>
      <w:r w:rsidDel="00000000" w:rsidR="00000000" w:rsidRPr="00000000">
        <w:rPr>
          <w:rFonts w:ascii="Roboto" w:cs="Roboto" w:eastAsia="Roboto" w:hAnsi="Roboto"/>
          <w:color w:val="333333"/>
          <w:sz w:val="27"/>
          <w:szCs w:val="27"/>
          <w:rtl w:val="0"/>
        </w:rPr>
        <w:t xml:space="preserve">Download our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7"/>
            <w:szCs w:val="27"/>
            <w:u w:val="single"/>
            <w:rtl w:val="0"/>
          </w:rPr>
          <w:t xml:space="preserve">application</w:t>
        </w:r>
      </w:hyperlink>
      <w:r w:rsidDel="00000000" w:rsidR="00000000" w:rsidRPr="00000000">
        <w:rPr>
          <w:rFonts w:ascii="Roboto" w:cs="Roboto" w:eastAsia="Roboto" w:hAnsi="Roboto"/>
          <w:color w:val="333333"/>
          <w:sz w:val="27"/>
          <w:szCs w:val="27"/>
          <w:rtl w:val="0"/>
        </w:rPr>
        <w:t xml:space="preserve"> form</w:t>
        <w:br w:type="textWrapping"/>
      </w:r>
      <w:r w:rsidDel="00000000" w:rsidR="00000000" w:rsidRPr="00000000">
        <w:rPr>
          <w:rtl w:val="0"/>
        </w:rPr>
      </w:r>
    </w:p>
    <w:sectPr>
      <w:pgSz w:h="16840" w:w="11900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504534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 w:val="1"/>
    <w:rsid w:val="00817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179D0"/>
    <w:rPr>
      <w:color w:val="605e5c"/>
      <w:shd w:color="auto" w:fill="e1dfdd" w:val="clear"/>
    </w:rPr>
  </w:style>
  <w:style w:type="character" w:styleId="apple-converted-space" w:customStyle="1">
    <w:name w:val="apple-converted-space"/>
    <w:basedOn w:val="DefaultParagraphFont"/>
    <w:rsid w:val="0093065F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docs.google.com/document/d/1nG4InfNNQUMYyvsjIi4ZWhWcv-_gknh-/edit?usp=sharing&amp;ouid=107983625903623968056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/pdAwYU2fvG739RvgNRoWVzi+g==">CgMxLjAyDmgucmZubG9ibnNzbXpmMg5oLmg5NGttMG9qaHB0aDIOaC5jOHoxY3dkdTFwcGsyDmguM2RuYTl1cTAwejM3OAByITFEQ0JoNlhwaUNiWkZzR1dMM3FyX3cybExrZHppb08zUQ==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2024-08-12T02:29:00Z</dcterms:created>
  <dc:creator>Microsoft Office User</dc:creator>
</cp:coreProperties>
</file>